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08C4" w14:textId="77777777" w:rsidR="009D47E2" w:rsidRDefault="009D47E2" w:rsidP="009D47E2">
      <w:pPr>
        <w:spacing w:before="100" w:beforeAutospacing="1" w:after="100" w:afterAutospacing="1" w:line="240" w:lineRule="auto"/>
        <w:jc w:val="center"/>
        <w:rPr>
          <w:rFonts w:eastAsia="Times New Roman" w:cs="Times New Roman"/>
          <w:b/>
          <w:sz w:val="24"/>
          <w:szCs w:val="24"/>
        </w:rPr>
      </w:pPr>
      <w:bookmarkStart w:id="0" w:name="_GoBack"/>
      <w:bookmarkEnd w:id="0"/>
      <w:r>
        <w:rPr>
          <w:noProof/>
          <w:lang w:eastAsia="en-AU"/>
        </w:rPr>
        <w:drawing>
          <wp:inline distT="0" distB="0" distL="0" distR="0" wp14:anchorId="505A57FD" wp14:editId="34EE65DE">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1440AB7" w14:textId="77777777" w:rsidR="00D25BDA" w:rsidRDefault="00104526" w:rsidP="00A73A8A">
      <w:pPr>
        <w:spacing w:before="100" w:beforeAutospacing="1" w:after="100" w:afterAutospacing="1" w:line="240" w:lineRule="auto"/>
        <w:rPr>
          <w:rFonts w:eastAsia="Times New Roman" w:cs="Times New Roman"/>
          <w:b/>
          <w:sz w:val="36"/>
          <w:szCs w:val="24"/>
        </w:rPr>
      </w:pPr>
      <w:r>
        <w:rPr>
          <w:rFonts w:eastAsia="Times New Roman" w:cs="Times New Roman"/>
          <w:b/>
          <w:sz w:val="36"/>
          <w:szCs w:val="24"/>
        </w:rPr>
        <w:t xml:space="preserve">Virtual </w:t>
      </w:r>
      <w:r w:rsidR="0070371F">
        <w:rPr>
          <w:rFonts w:eastAsia="Times New Roman" w:cs="Times New Roman"/>
          <w:b/>
          <w:sz w:val="36"/>
          <w:szCs w:val="24"/>
        </w:rPr>
        <w:t>Braille Keyboard Applications</w:t>
      </w:r>
    </w:p>
    <w:p w14:paraId="6A5BDB34" w14:textId="77777777" w:rsidR="005D7D9C" w:rsidRDefault="0070371F" w:rsidP="00DC2B3D">
      <w:pPr>
        <w:rPr>
          <w:sz w:val="28"/>
          <w:szCs w:val="28"/>
        </w:rPr>
      </w:pPr>
      <w:r>
        <w:rPr>
          <w:sz w:val="28"/>
          <w:szCs w:val="28"/>
        </w:rPr>
        <w:t>Braille Keyboard applications are design to allow blind and vision-impaired individuals to effectively communicate using mobile and tablet devices without having to purchase and connect additional hardware. They allow individuals to use the mobile touchscreen to type words and sentences in braille code,</w:t>
      </w:r>
      <w:r w:rsidR="005D7D9C">
        <w:rPr>
          <w:sz w:val="28"/>
          <w:szCs w:val="28"/>
        </w:rPr>
        <w:t xml:space="preserve"> which can then be shared to external communication apps. </w:t>
      </w:r>
    </w:p>
    <w:p w14:paraId="60F55A17" w14:textId="77777777" w:rsidR="002854F3" w:rsidRDefault="0070371F" w:rsidP="00DC2B3D">
      <w:pPr>
        <w:rPr>
          <w:sz w:val="28"/>
          <w:szCs w:val="28"/>
        </w:rPr>
      </w:pPr>
      <w:r>
        <w:rPr>
          <w:sz w:val="28"/>
          <w:szCs w:val="28"/>
        </w:rPr>
        <w:t xml:space="preserve">The apps available have various keyboard layouts, Braille versions, and </w:t>
      </w:r>
      <w:r w:rsidR="005D7D9C">
        <w:rPr>
          <w:sz w:val="28"/>
          <w:szCs w:val="28"/>
        </w:rPr>
        <w:t xml:space="preserve">sharing capabilities. </w:t>
      </w:r>
    </w:p>
    <w:p w14:paraId="3F8E1C64" w14:textId="77777777" w:rsidR="00E4051E" w:rsidRPr="00DC2B3D" w:rsidRDefault="00E4051E" w:rsidP="00DC2B3D">
      <w:pPr>
        <w:rPr>
          <w:sz w:val="28"/>
          <w:szCs w:val="28"/>
        </w:rPr>
      </w:pPr>
      <w:r>
        <w:rPr>
          <w:noProof/>
          <w:sz w:val="28"/>
          <w:szCs w:val="28"/>
          <w:lang w:eastAsia="en-AU"/>
        </w:rPr>
        <w:drawing>
          <wp:inline distT="0" distB="0" distL="0" distR="0" wp14:anchorId="38C6D123" wp14:editId="3E51FD3D">
            <wp:extent cx="4286250" cy="2848027"/>
            <wp:effectExtent l="0" t="0" r="0" b="9525"/>
            <wp:docPr id="10" name="Picture 10" descr="Image of Braille Keyboard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700" cy="2845668"/>
                    </a:xfrm>
                    <a:prstGeom prst="rect">
                      <a:avLst/>
                    </a:prstGeom>
                    <a:noFill/>
                  </pic:spPr>
                </pic:pic>
              </a:graphicData>
            </a:graphic>
          </wp:inline>
        </w:drawing>
      </w:r>
    </w:p>
    <w:p w14:paraId="49E401B8" w14:textId="77777777" w:rsidR="00B26673" w:rsidRPr="00DF4E5F" w:rsidRDefault="00CD49BB" w:rsidP="00D25BDA">
      <w:pPr>
        <w:spacing w:before="100" w:beforeAutospacing="1" w:after="100" w:afterAutospacing="1" w:line="240" w:lineRule="auto"/>
        <w:rPr>
          <w:rFonts w:eastAsia="Times New Roman" w:cstheme="minorHAnsi"/>
          <w:b/>
          <w:sz w:val="28"/>
          <w:szCs w:val="28"/>
        </w:rPr>
      </w:pPr>
      <w:r w:rsidRPr="00DF4E5F">
        <w:rPr>
          <w:rFonts w:eastAsia="Times New Roman" w:cstheme="minorHAnsi"/>
          <w:b/>
          <w:sz w:val="28"/>
          <w:szCs w:val="28"/>
        </w:rPr>
        <w:t xml:space="preserve">Type of </w:t>
      </w:r>
      <w:r w:rsidR="00232D0D" w:rsidRPr="00DF4E5F">
        <w:rPr>
          <w:rFonts w:eastAsia="Times New Roman" w:cstheme="minorHAnsi"/>
          <w:b/>
          <w:sz w:val="28"/>
          <w:szCs w:val="28"/>
        </w:rPr>
        <w:t>accessory</w:t>
      </w:r>
      <w:r w:rsidR="00B26673" w:rsidRPr="00DF4E5F">
        <w:rPr>
          <w:rFonts w:eastAsia="Times New Roman" w:cstheme="minorHAnsi"/>
          <w:b/>
          <w:sz w:val="28"/>
          <w:szCs w:val="28"/>
        </w:rPr>
        <w:t xml:space="preserve">: </w:t>
      </w:r>
      <w:r w:rsidR="00DF4E5F" w:rsidRPr="00DF4E5F">
        <w:rPr>
          <w:rFonts w:eastAsia="Times New Roman" w:cstheme="minorHAnsi"/>
          <w:b/>
          <w:sz w:val="28"/>
          <w:szCs w:val="28"/>
        </w:rPr>
        <w:t>Application</w:t>
      </w:r>
    </w:p>
    <w:p w14:paraId="4B22BE12" w14:textId="77777777" w:rsidR="00DF4E5F" w:rsidRPr="00DF4E5F" w:rsidRDefault="00DF4E5F" w:rsidP="00DF4E5F">
      <w:pPr>
        <w:rPr>
          <w:rFonts w:eastAsia="Times New Roman" w:cs="Times New Roman"/>
          <w:b/>
          <w:sz w:val="28"/>
          <w:szCs w:val="28"/>
        </w:rPr>
      </w:pPr>
      <w:r w:rsidRPr="00DF4E5F">
        <w:rPr>
          <w:rFonts w:eastAsia="Times New Roman" w:cs="Times New Roman"/>
          <w:b/>
          <w:sz w:val="28"/>
          <w:szCs w:val="28"/>
        </w:rPr>
        <w:t>Access Needs:</w:t>
      </w:r>
      <w:r w:rsidRPr="00DF4E5F">
        <w:rPr>
          <w:rFonts w:eastAsia="Times New Roman" w:cs="Times New Roman"/>
          <w:sz w:val="28"/>
          <w:szCs w:val="28"/>
        </w:rPr>
        <w:t xml:space="preserve"> </w:t>
      </w:r>
    </w:p>
    <w:p w14:paraId="0EE2844B" w14:textId="77777777" w:rsidR="002854F3"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Vision</w:t>
      </w:r>
    </w:p>
    <w:p w14:paraId="22F9FD3A" w14:textId="77777777" w:rsidR="00D25BDA" w:rsidRDefault="00D25BDA" w:rsidP="00D25BDA">
      <w:pPr>
        <w:pStyle w:val="ListParagraph"/>
        <w:spacing w:after="0"/>
        <w:ind w:left="1080"/>
        <w:rPr>
          <w:rFonts w:eastAsia="Times New Roman" w:cs="Times New Roman"/>
          <w:sz w:val="28"/>
          <w:szCs w:val="28"/>
        </w:rPr>
      </w:pPr>
    </w:p>
    <w:p w14:paraId="6B745496" w14:textId="77777777" w:rsidR="00951095" w:rsidRDefault="00CF2685" w:rsidP="00D25BDA">
      <w:pPr>
        <w:spacing w:after="100" w:afterAutospacing="1" w:line="240" w:lineRule="auto"/>
        <w:rPr>
          <w:rFonts w:eastAsia="Times New Roman" w:cstheme="minorHAnsi"/>
          <w:b/>
          <w:sz w:val="28"/>
          <w:szCs w:val="28"/>
        </w:rPr>
      </w:pPr>
      <w:r w:rsidRPr="00951095">
        <w:rPr>
          <w:rFonts w:eastAsia="Times New Roman" w:cstheme="minorHAnsi"/>
          <w:b/>
          <w:sz w:val="28"/>
          <w:szCs w:val="28"/>
        </w:rPr>
        <w:t>Compatibility:</w:t>
      </w:r>
    </w:p>
    <w:p w14:paraId="68DDF95F" w14:textId="77777777" w:rsidR="00E4051E" w:rsidRDefault="00E4051E" w:rsidP="00E4051E">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Braille Keyboard apps will only work on mobile devices with a touchscreen. Each application will require a different operating system, which will affect the accuracy and ability of the Braille keyboards. </w:t>
      </w:r>
    </w:p>
    <w:p w14:paraId="26B4AD85" w14:textId="77777777" w:rsidR="00E4051E" w:rsidRDefault="00E4051E" w:rsidP="00E4051E">
      <w:pPr>
        <w:spacing w:before="100" w:beforeAutospacing="1" w:after="120" w:line="240" w:lineRule="auto"/>
        <w:ind w:left="720"/>
        <w:rPr>
          <w:rFonts w:cstheme="minorHAnsi"/>
          <w:sz w:val="28"/>
          <w:szCs w:val="28"/>
        </w:rPr>
      </w:pPr>
      <w:r>
        <w:rPr>
          <w:rFonts w:cstheme="minorHAnsi"/>
          <w:sz w:val="28"/>
          <w:szCs w:val="28"/>
        </w:rPr>
        <w:br w:type="page"/>
      </w:r>
    </w:p>
    <w:p w14:paraId="7C719264" w14:textId="77777777" w:rsidR="00E4051E" w:rsidRPr="00E4051E" w:rsidRDefault="00E4051E" w:rsidP="00E4051E">
      <w:pPr>
        <w:spacing w:before="100" w:beforeAutospacing="1" w:after="120" w:line="240" w:lineRule="auto"/>
        <w:ind w:left="720"/>
        <w:rPr>
          <w:rFonts w:cstheme="minorHAnsi"/>
          <w:sz w:val="28"/>
          <w:szCs w:val="28"/>
        </w:rPr>
      </w:pPr>
    </w:p>
    <w:p w14:paraId="2C0A06AF" w14:textId="77777777" w:rsidR="00D25BDA" w:rsidRDefault="002854F3" w:rsidP="00DC2B3D">
      <w:pPr>
        <w:rPr>
          <w:b/>
          <w:sz w:val="28"/>
          <w:szCs w:val="28"/>
        </w:rPr>
      </w:pPr>
      <w:r>
        <w:rPr>
          <w:b/>
          <w:sz w:val="28"/>
          <w:szCs w:val="28"/>
        </w:rPr>
        <w:t>Applications:</w:t>
      </w:r>
    </w:p>
    <w:p w14:paraId="17AF20E6" w14:textId="77777777" w:rsidR="002854F3" w:rsidRDefault="00CD2A19" w:rsidP="002854F3">
      <w:pPr>
        <w:pStyle w:val="ListParagraph"/>
        <w:numPr>
          <w:ilvl w:val="0"/>
          <w:numId w:val="27"/>
        </w:numPr>
        <w:rPr>
          <w:b/>
          <w:sz w:val="28"/>
          <w:szCs w:val="28"/>
        </w:rPr>
      </w:pPr>
      <w:r>
        <w:rPr>
          <w:b/>
          <w:sz w:val="28"/>
          <w:szCs w:val="28"/>
        </w:rPr>
        <w:t xml:space="preserve">BrailleEasy </w:t>
      </w:r>
    </w:p>
    <w:p w14:paraId="348DC94F" w14:textId="77777777" w:rsidR="00CD2A19" w:rsidRPr="00CD2A19" w:rsidRDefault="00CD2A19" w:rsidP="00CD2A19">
      <w:pPr>
        <w:ind w:left="360" w:firstLine="360"/>
        <w:rPr>
          <w:b/>
          <w:sz w:val="28"/>
          <w:szCs w:val="28"/>
        </w:rPr>
      </w:pPr>
      <w:r>
        <w:rPr>
          <w:noProof/>
          <w:lang w:eastAsia="en-AU"/>
        </w:rPr>
        <w:drawing>
          <wp:inline distT="0" distB="0" distL="0" distR="0" wp14:anchorId="6A6CD89C" wp14:editId="6CBED580">
            <wp:extent cx="1354941" cy="1371600"/>
            <wp:effectExtent l="19050" t="19050" r="17145" b="19050"/>
            <wp:docPr id="1" name="Picture 1" descr="Image of BrailleEasy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illeeasy ap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562" t="16398" r="32428" b="16095"/>
                    <a:stretch/>
                  </pic:blipFill>
                  <pic:spPr bwMode="auto">
                    <a:xfrm>
                      <a:off x="0" y="0"/>
                      <a:ext cx="1356631" cy="1373311"/>
                    </a:xfrm>
                    <a:prstGeom prst="roundRect">
                      <a:avLst>
                        <a:gd name="adj" fmla="val 8594"/>
                      </a:avLst>
                    </a:prstGeom>
                    <a:solidFill>
                      <a:srgbClr val="FFFFFF">
                        <a:shade val="85000"/>
                      </a:srgbClr>
                    </a:solidFill>
                    <a:ln>
                      <a:solidFill>
                        <a:schemeClr val="bg1">
                          <a:lumMod val="75000"/>
                        </a:schemeClr>
                      </a:solidFill>
                    </a:ln>
                    <a:effectLst/>
                    <a:extLst>
                      <a:ext uri="{53640926-AAD7-44D8-BBD7-CCE9431645EC}">
                        <a14:shadowObscured xmlns:a14="http://schemas.microsoft.com/office/drawing/2010/main"/>
                      </a:ext>
                    </a:extLst>
                  </pic:spPr>
                </pic:pic>
              </a:graphicData>
            </a:graphic>
          </wp:inline>
        </w:drawing>
      </w:r>
    </w:p>
    <w:p w14:paraId="3E70A68E" w14:textId="77777777" w:rsidR="002854F3" w:rsidRPr="005D7D9C" w:rsidRDefault="00CD2A19" w:rsidP="00CD2A19">
      <w:pPr>
        <w:ind w:left="720"/>
        <w:rPr>
          <w:rFonts w:eastAsia="Times New Roman" w:cstheme="minorHAnsi"/>
          <w:sz w:val="28"/>
          <w:szCs w:val="28"/>
        </w:rPr>
      </w:pPr>
      <w:r>
        <w:rPr>
          <w:rFonts w:eastAsia="Times New Roman" w:cstheme="minorHAnsi"/>
          <w:sz w:val="28"/>
          <w:szCs w:val="28"/>
        </w:rPr>
        <w:t xml:space="preserve">BrailleEasy is a custom touch-screen keyboard that adapts two-handed Brailling into two gestures to allow for efficient communication for individuals with visual impairments. Dot positions can be adapted to suit one-hand typing and braille code can generate English or Arabic writing. </w:t>
      </w:r>
    </w:p>
    <w:p w14:paraId="02B25AAD" w14:textId="77777777" w:rsidR="002854F3" w:rsidRPr="005D7D9C" w:rsidRDefault="002854F3" w:rsidP="002854F3">
      <w:pPr>
        <w:ind w:left="360" w:firstLine="360"/>
        <w:rPr>
          <w:rFonts w:eastAsia="Times New Roman" w:cstheme="minorHAnsi"/>
          <w:b/>
          <w:sz w:val="28"/>
          <w:szCs w:val="28"/>
        </w:rPr>
      </w:pPr>
      <w:r w:rsidRPr="005D7D9C">
        <w:rPr>
          <w:rFonts w:eastAsia="Times New Roman" w:cstheme="minorHAnsi"/>
          <w:sz w:val="28"/>
          <w:szCs w:val="28"/>
        </w:rPr>
        <w:t xml:space="preserve">Compatibility: Requires iOS </w:t>
      </w:r>
      <w:r w:rsidR="00CD2A19">
        <w:rPr>
          <w:rFonts w:eastAsia="Times New Roman" w:cstheme="minorHAnsi"/>
          <w:sz w:val="28"/>
          <w:szCs w:val="28"/>
        </w:rPr>
        <w:t>8.0 or later.</w:t>
      </w:r>
    </w:p>
    <w:p w14:paraId="0F4D3E19" w14:textId="77777777" w:rsidR="00FF2EEF" w:rsidRDefault="00FF2EEF" w:rsidP="00FF2EEF">
      <w:pPr>
        <w:ind w:left="360" w:firstLine="360"/>
        <w:rPr>
          <w:rFonts w:eastAsia="Times New Roman" w:cstheme="minorHAnsi"/>
          <w:sz w:val="28"/>
          <w:szCs w:val="28"/>
        </w:rPr>
      </w:pPr>
      <w:r>
        <w:rPr>
          <w:rFonts w:eastAsia="Times New Roman" w:cstheme="minorHAnsi"/>
          <w:sz w:val="28"/>
          <w:szCs w:val="28"/>
        </w:rPr>
        <w:t>Prices: Free.</w:t>
      </w:r>
    </w:p>
    <w:p w14:paraId="2153EEBF" w14:textId="77777777" w:rsidR="002854F3" w:rsidRPr="005D7D9C" w:rsidRDefault="002854F3" w:rsidP="002854F3">
      <w:pPr>
        <w:ind w:left="360" w:firstLine="360"/>
        <w:rPr>
          <w:rFonts w:eastAsia="Times New Roman" w:cstheme="minorHAnsi"/>
          <w:sz w:val="28"/>
          <w:szCs w:val="28"/>
        </w:rPr>
      </w:pPr>
      <w:r w:rsidRPr="005D7D9C">
        <w:rPr>
          <w:rFonts w:eastAsia="Times New Roman" w:cstheme="minorHAnsi"/>
          <w:sz w:val="28"/>
          <w:szCs w:val="28"/>
        </w:rPr>
        <w:t xml:space="preserve">More information at: </w:t>
      </w:r>
      <w:hyperlink r:id="rId11" w:history="1">
        <w:r w:rsidR="00CD2A19" w:rsidRPr="00CD2A19">
          <w:rPr>
            <w:rStyle w:val="Hyperlink"/>
            <w:sz w:val="28"/>
            <w:szCs w:val="28"/>
          </w:rPr>
          <w:t>Perkins eLearning Web Page</w:t>
        </w:r>
      </w:hyperlink>
      <w:r w:rsidR="00CD2A19">
        <w:rPr>
          <w:sz w:val="28"/>
          <w:szCs w:val="28"/>
        </w:rPr>
        <w:t>.</w:t>
      </w:r>
    </w:p>
    <w:p w14:paraId="2BFADF91" w14:textId="77777777" w:rsidR="002854F3" w:rsidRPr="005D7D9C" w:rsidRDefault="009D1468" w:rsidP="002854F3">
      <w:pPr>
        <w:ind w:left="360" w:firstLine="360"/>
        <w:rPr>
          <w:rFonts w:eastAsia="Times New Roman" w:cstheme="minorHAnsi"/>
          <w:sz w:val="28"/>
          <w:szCs w:val="28"/>
        </w:rPr>
      </w:pPr>
      <w:r>
        <w:rPr>
          <w:rFonts w:eastAsia="Times New Roman" w:cstheme="minorHAnsi"/>
          <w:sz w:val="28"/>
          <w:szCs w:val="28"/>
        </w:rPr>
        <w:t>You can download this application</w:t>
      </w:r>
      <w:r w:rsidR="002854F3" w:rsidRPr="005D7D9C">
        <w:rPr>
          <w:rFonts w:eastAsia="Times New Roman" w:cstheme="minorHAnsi"/>
          <w:sz w:val="28"/>
          <w:szCs w:val="28"/>
        </w:rPr>
        <w:t xml:space="preserve"> from the </w:t>
      </w:r>
      <w:hyperlink r:id="rId12" w:history="1">
        <w:r w:rsidR="002854F3" w:rsidRPr="005D7D9C">
          <w:rPr>
            <w:rStyle w:val="Hyperlink"/>
            <w:rFonts w:eastAsia="Times New Roman" w:cstheme="minorHAnsi"/>
            <w:sz w:val="28"/>
            <w:szCs w:val="28"/>
          </w:rPr>
          <w:t>Apple App Store</w:t>
        </w:r>
      </w:hyperlink>
      <w:r w:rsidR="00CD2A19">
        <w:rPr>
          <w:rFonts w:eastAsia="Times New Roman" w:cstheme="minorHAnsi"/>
          <w:sz w:val="28"/>
          <w:szCs w:val="28"/>
        </w:rPr>
        <w:t>.</w:t>
      </w:r>
    </w:p>
    <w:p w14:paraId="525F90C5" w14:textId="77777777" w:rsidR="002854F3" w:rsidRPr="002854F3" w:rsidRDefault="002854F3" w:rsidP="00FF2EEF">
      <w:pPr>
        <w:pStyle w:val="NoSpacing"/>
      </w:pPr>
    </w:p>
    <w:p w14:paraId="3741C044" w14:textId="77777777" w:rsidR="002854F3" w:rsidRDefault="00CD2A19" w:rsidP="002854F3">
      <w:pPr>
        <w:pStyle w:val="ListParagraph"/>
        <w:numPr>
          <w:ilvl w:val="0"/>
          <w:numId w:val="27"/>
        </w:numPr>
        <w:rPr>
          <w:b/>
          <w:sz w:val="28"/>
          <w:szCs w:val="28"/>
        </w:rPr>
      </w:pPr>
      <w:r>
        <w:rPr>
          <w:b/>
          <w:sz w:val="28"/>
          <w:szCs w:val="28"/>
        </w:rPr>
        <w:t>Braille Go</w:t>
      </w:r>
      <w:r w:rsidR="007020DA">
        <w:rPr>
          <w:sz w:val="28"/>
          <w:szCs w:val="28"/>
        </w:rPr>
        <w:t xml:space="preserve"> </w:t>
      </w:r>
    </w:p>
    <w:p w14:paraId="7079BD5A" w14:textId="77777777" w:rsidR="00CD2A19" w:rsidRDefault="0005438E" w:rsidP="00CD2A19">
      <w:pPr>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701180DD" wp14:editId="6A8997BE">
            <wp:extent cx="1304925" cy="1304925"/>
            <wp:effectExtent l="19050" t="19050" r="28575" b="28575"/>
            <wp:docPr id="4" name="Picture 4" descr="Image of Braille 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075" cy="1306075"/>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09621EEF" w14:textId="77777777" w:rsidR="00CD2A19" w:rsidRPr="005D7D9C" w:rsidRDefault="00CD2A19" w:rsidP="00CD2A19">
      <w:pPr>
        <w:ind w:left="720"/>
        <w:rPr>
          <w:rFonts w:eastAsia="Times New Roman" w:cstheme="minorHAnsi"/>
          <w:sz w:val="28"/>
          <w:szCs w:val="28"/>
        </w:rPr>
      </w:pPr>
      <w:r>
        <w:rPr>
          <w:rFonts w:eastAsia="Times New Roman" w:cstheme="minorHAnsi"/>
          <w:sz w:val="28"/>
          <w:szCs w:val="28"/>
        </w:rPr>
        <w:t>The Braille Go app allows you to t</w:t>
      </w:r>
      <w:r w:rsidRPr="00CD2A19">
        <w:rPr>
          <w:rFonts w:eastAsia="Times New Roman" w:cstheme="minorHAnsi"/>
          <w:sz w:val="28"/>
          <w:szCs w:val="28"/>
        </w:rPr>
        <w:t xml:space="preserve">ype braille words in the braille keyboard and translated words will appear in English. </w:t>
      </w:r>
      <w:r>
        <w:rPr>
          <w:rFonts w:eastAsia="Times New Roman" w:cstheme="minorHAnsi"/>
          <w:sz w:val="28"/>
          <w:szCs w:val="28"/>
        </w:rPr>
        <w:t xml:space="preserve">While these texts can be saved in both Braille and English, they can only be exported to communication apps in the form of an excel spreadsheet. </w:t>
      </w:r>
    </w:p>
    <w:p w14:paraId="14496668" w14:textId="77777777" w:rsidR="00CD2A19" w:rsidRPr="005D7D9C" w:rsidRDefault="00CD2A19" w:rsidP="00CD2A19">
      <w:pPr>
        <w:ind w:left="360" w:firstLine="360"/>
        <w:rPr>
          <w:rFonts w:eastAsia="Times New Roman" w:cstheme="minorHAnsi"/>
          <w:b/>
          <w:sz w:val="28"/>
          <w:szCs w:val="28"/>
        </w:rPr>
      </w:pPr>
      <w:r w:rsidRPr="005D7D9C">
        <w:rPr>
          <w:rFonts w:eastAsia="Times New Roman" w:cstheme="minorHAnsi"/>
          <w:sz w:val="28"/>
          <w:szCs w:val="28"/>
        </w:rPr>
        <w:t xml:space="preserve">Compatibility: Requires iOS </w:t>
      </w:r>
      <w:r w:rsidR="00DD4BF9">
        <w:rPr>
          <w:rFonts w:eastAsia="Times New Roman" w:cstheme="minorHAnsi"/>
          <w:sz w:val="28"/>
          <w:szCs w:val="28"/>
        </w:rPr>
        <w:t>11.2 or later</w:t>
      </w:r>
      <w:r w:rsidR="00E4051E">
        <w:rPr>
          <w:rFonts w:eastAsia="Times New Roman" w:cstheme="minorHAnsi"/>
          <w:sz w:val="28"/>
          <w:szCs w:val="28"/>
        </w:rPr>
        <w:t>.</w:t>
      </w:r>
    </w:p>
    <w:p w14:paraId="5EEA645E" w14:textId="77777777" w:rsidR="00FF2EEF" w:rsidRDefault="00FF2EEF" w:rsidP="00CD2A19">
      <w:pPr>
        <w:ind w:left="360" w:firstLine="360"/>
        <w:rPr>
          <w:rFonts w:eastAsia="Times New Roman" w:cstheme="minorHAnsi"/>
          <w:sz w:val="28"/>
          <w:szCs w:val="28"/>
        </w:rPr>
      </w:pPr>
      <w:r>
        <w:rPr>
          <w:rFonts w:eastAsia="Times New Roman" w:cstheme="minorHAnsi"/>
          <w:sz w:val="28"/>
          <w:szCs w:val="28"/>
        </w:rPr>
        <w:t>Prices: Free.</w:t>
      </w:r>
    </w:p>
    <w:p w14:paraId="61195A04" w14:textId="77777777" w:rsidR="00E4051E" w:rsidRDefault="009D1468" w:rsidP="00FF2EEF">
      <w:pPr>
        <w:ind w:left="360" w:firstLine="360"/>
        <w:rPr>
          <w:rFonts w:eastAsia="Times New Roman" w:cstheme="minorHAnsi"/>
          <w:sz w:val="28"/>
          <w:szCs w:val="28"/>
        </w:rPr>
      </w:pPr>
      <w:r>
        <w:rPr>
          <w:rFonts w:eastAsia="Times New Roman" w:cstheme="minorHAnsi"/>
          <w:sz w:val="28"/>
          <w:szCs w:val="28"/>
        </w:rPr>
        <w:t>You can download this application</w:t>
      </w:r>
      <w:r w:rsidR="00CD2A19" w:rsidRPr="005D7D9C">
        <w:rPr>
          <w:rFonts w:eastAsia="Times New Roman" w:cstheme="minorHAnsi"/>
          <w:sz w:val="28"/>
          <w:szCs w:val="28"/>
        </w:rPr>
        <w:t xml:space="preserve"> from the </w:t>
      </w:r>
      <w:hyperlink r:id="rId14" w:history="1">
        <w:r w:rsidR="00CD2A19" w:rsidRPr="005D7D9C">
          <w:rPr>
            <w:rStyle w:val="Hyperlink"/>
            <w:rFonts w:eastAsia="Times New Roman" w:cstheme="minorHAnsi"/>
            <w:sz w:val="28"/>
            <w:szCs w:val="28"/>
          </w:rPr>
          <w:t>Apple App Store</w:t>
        </w:r>
      </w:hyperlink>
      <w:r w:rsidR="00DD4BF9">
        <w:rPr>
          <w:rFonts w:eastAsia="Times New Roman" w:cstheme="minorHAnsi"/>
          <w:sz w:val="28"/>
          <w:szCs w:val="28"/>
        </w:rPr>
        <w:t>.</w:t>
      </w:r>
    </w:p>
    <w:p w14:paraId="249F2C90" w14:textId="77777777" w:rsidR="00CD2A19" w:rsidRPr="00CD2A19" w:rsidRDefault="00CD2A19" w:rsidP="00E4051E">
      <w:pPr>
        <w:pStyle w:val="NoSpacing"/>
      </w:pPr>
    </w:p>
    <w:p w14:paraId="097D5361" w14:textId="77777777" w:rsidR="00CD2A19" w:rsidRPr="00CD2A19" w:rsidRDefault="0005438E" w:rsidP="00CD2A19">
      <w:pPr>
        <w:pStyle w:val="ListParagraph"/>
        <w:numPr>
          <w:ilvl w:val="0"/>
          <w:numId w:val="27"/>
        </w:numPr>
        <w:rPr>
          <w:b/>
          <w:sz w:val="28"/>
          <w:szCs w:val="28"/>
        </w:rPr>
      </w:pPr>
      <w:r>
        <w:rPr>
          <w:b/>
          <w:sz w:val="28"/>
          <w:szCs w:val="28"/>
        </w:rPr>
        <w:t>Brailliac: Braille Key</w:t>
      </w:r>
      <w:r w:rsidR="00DD4BF9">
        <w:rPr>
          <w:b/>
          <w:sz w:val="28"/>
          <w:szCs w:val="28"/>
        </w:rPr>
        <w:t xml:space="preserve">board </w:t>
      </w:r>
    </w:p>
    <w:p w14:paraId="27F45328" w14:textId="77777777" w:rsidR="00DD4BF9" w:rsidRDefault="00DD4BF9" w:rsidP="00DD4BF9">
      <w:pPr>
        <w:ind w:left="720"/>
        <w:rPr>
          <w:rFonts w:eastAsia="Times New Roman" w:cstheme="minorHAnsi"/>
          <w:sz w:val="28"/>
          <w:szCs w:val="28"/>
        </w:rPr>
      </w:pPr>
      <w:r>
        <w:rPr>
          <w:noProof/>
          <w:lang w:eastAsia="en-AU"/>
        </w:rPr>
        <w:drawing>
          <wp:inline distT="0" distB="0" distL="0" distR="0" wp14:anchorId="3B8F3ECC" wp14:editId="0168EBBC">
            <wp:extent cx="1381125" cy="1381125"/>
            <wp:effectExtent l="0" t="0" r="9525" b="9525"/>
            <wp:docPr id="5" name="Picture 5" descr="Image of Brailliac: Braille Key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ailliac: Braille Keybo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6326F1BB" w14:textId="77777777" w:rsidR="00CD2A19" w:rsidRPr="005D7D9C" w:rsidRDefault="0005438E" w:rsidP="00DD4BF9">
      <w:pPr>
        <w:ind w:left="720"/>
        <w:rPr>
          <w:rFonts w:eastAsia="Times New Roman" w:cstheme="minorHAnsi"/>
          <w:sz w:val="28"/>
          <w:szCs w:val="28"/>
        </w:rPr>
      </w:pPr>
      <w:r>
        <w:rPr>
          <w:rFonts w:eastAsia="Times New Roman" w:cstheme="minorHAnsi"/>
          <w:sz w:val="28"/>
          <w:szCs w:val="28"/>
        </w:rPr>
        <w:t xml:space="preserve">The Brailliac Braille Keyboard app allows visually impaired individuals to type using braille code which can then be shared with external communication apps. It features a braille cell mode for typing cells directly and a translated mode which automatically converts typed cells to the letters they represent in your chosen braille code. </w:t>
      </w:r>
    </w:p>
    <w:p w14:paraId="681488B8" w14:textId="77777777" w:rsidR="00CD2A19" w:rsidRPr="005D7D9C" w:rsidRDefault="00CD2A19" w:rsidP="00FF2EEF">
      <w:pPr>
        <w:spacing w:after="120"/>
        <w:ind w:left="360" w:firstLine="360"/>
        <w:rPr>
          <w:rFonts w:eastAsia="Times New Roman" w:cstheme="minorHAnsi"/>
          <w:b/>
          <w:sz w:val="28"/>
          <w:szCs w:val="28"/>
        </w:rPr>
      </w:pPr>
      <w:r w:rsidRPr="005D7D9C">
        <w:rPr>
          <w:rFonts w:eastAsia="Times New Roman" w:cstheme="minorHAnsi"/>
          <w:sz w:val="28"/>
          <w:szCs w:val="28"/>
        </w:rPr>
        <w:t xml:space="preserve">Compatibility: Requires Android </w:t>
      </w:r>
      <w:r w:rsidR="00DD4BF9" w:rsidRPr="00DD4BF9">
        <w:rPr>
          <w:rFonts w:eastAsia="Times New Roman" w:cstheme="minorHAnsi"/>
          <w:sz w:val="28"/>
          <w:szCs w:val="28"/>
        </w:rPr>
        <w:t>4.1 and up</w:t>
      </w:r>
      <w:r w:rsidR="00DD4BF9">
        <w:rPr>
          <w:rFonts w:eastAsia="Times New Roman" w:cstheme="minorHAnsi"/>
          <w:sz w:val="28"/>
          <w:szCs w:val="28"/>
        </w:rPr>
        <w:t>.</w:t>
      </w:r>
    </w:p>
    <w:p w14:paraId="76CDE95C" w14:textId="77777777" w:rsidR="00FF2EEF" w:rsidRDefault="00FF2EEF" w:rsidP="00FF2EEF">
      <w:pPr>
        <w:spacing w:after="120"/>
        <w:ind w:left="360" w:firstLine="360"/>
        <w:rPr>
          <w:rFonts w:eastAsia="Times New Roman" w:cstheme="minorHAnsi"/>
          <w:sz w:val="28"/>
          <w:szCs w:val="28"/>
        </w:rPr>
      </w:pPr>
      <w:r>
        <w:rPr>
          <w:rFonts w:eastAsia="Times New Roman" w:cstheme="minorHAnsi"/>
          <w:sz w:val="28"/>
          <w:szCs w:val="28"/>
        </w:rPr>
        <w:t>Prices: Free.</w:t>
      </w:r>
    </w:p>
    <w:p w14:paraId="547E6B8D" w14:textId="77777777" w:rsidR="00CD2A19" w:rsidRPr="005D7D9C" w:rsidRDefault="009D1468" w:rsidP="00FF2EEF">
      <w:pPr>
        <w:spacing w:after="120"/>
        <w:ind w:left="360" w:firstLine="360"/>
        <w:rPr>
          <w:rFonts w:eastAsia="Times New Roman" w:cstheme="minorHAnsi"/>
          <w:sz w:val="28"/>
          <w:szCs w:val="28"/>
        </w:rPr>
      </w:pPr>
      <w:r>
        <w:rPr>
          <w:rFonts w:eastAsia="Times New Roman" w:cstheme="minorHAnsi"/>
          <w:sz w:val="28"/>
          <w:szCs w:val="28"/>
        </w:rPr>
        <w:t>You can download this application</w:t>
      </w:r>
      <w:r w:rsidR="00CD2A19" w:rsidRPr="005D7D9C">
        <w:rPr>
          <w:rFonts w:eastAsia="Times New Roman" w:cstheme="minorHAnsi"/>
          <w:sz w:val="28"/>
          <w:szCs w:val="28"/>
        </w:rPr>
        <w:t xml:space="preserve"> from the </w:t>
      </w:r>
      <w:hyperlink r:id="rId16" w:history="1">
        <w:r w:rsidR="00CD2A19" w:rsidRPr="005D7D9C">
          <w:rPr>
            <w:rStyle w:val="Hyperlink"/>
            <w:rFonts w:eastAsia="Times New Roman" w:cstheme="minorHAnsi"/>
            <w:sz w:val="28"/>
            <w:szCs w:val="28"/>
          </w:rPr>
          <w:t>Google Play Store</w:t>
        </w:r>
      </w:hyperlink>
      <w:r w:rsidR="00CD2A19" w:rsidRPr="005D7D9C">
        <w:rPr>
          <w:rFonts w:eastAsia="Times New Roman" w:cstheme="minorHAnsi"/>
          <w:sz w:val="28"/>
          <w:szCs w:val="28"/>
        </w:rPr>
        <w:t>.</w:t>
      </w:r>
    </w:p>
    <w:p w14:paraId="10F0E741" w14:textId="77777777" w:rsidR="00CD2A19" w:rsidRPr="002854F3" w:rsidRDefault="00CD2A19" w:rsidP="00E4051E">
      <w:pPr>
        <w:pStyle w:val="NoSpacing"/>
      </w:pPr>
    </w:p>
    <w:p w14:paraId="04E452BA" w14:textId="77777777" w:rsidR="00B146B1" w:rsidRPr="00B146B1" w:rsidRDefault="00B146B1" w:rsidP="00B146B1">
      <w:pPr>
        <w:pStyle w:val="ListParagraph"/>
        <w:numPr>
          <w:ilvl w:val="0"/>
          <w:numId w:val="27"/>
        </w:numPr>
        <w:rPr>
          <w:b/>
          <w:sz w:val="28"/>
          <w:szCs w:val="28"/>
        </w:rPr>
      </w:pPr>
      <w:r>
        <w:rPr>
          <w:b/>
          <w:sz w:val="28"/>
          <w:szCs w:val="28"/>
        </w:rPr>
        <w:t xml:space="preserve">Smart Braille </w:t>
      </w:r>
    </w:p>
    <w:p w14:paraId="46466031" w14:textId="77777777" w:rsidR="001338C5" w:rsidRDefault="001338C5" w:rsidP="00FF2EEF">
      <w:pPr>
        <w:spacing w:after="120"/>
        <w:ind w:left="720"/>
        <w:rPr>
          <w:rFonts w:eastAsia="Times New Roman" w:cstheme="minorHAnsi"/>
          <w:sz w:val="28"/>
          <w:szCs w:val="28"/>
        </w:rPr>
      </w:pPr>
      <w:r>
        <w:rPr>
          <w:noProof/>
          <w:lang w:eastAsia="en-AU"/>
        </w:rPr>
        <w:drawing>
          <wp:inline distT="0" distB="0" distL="0" distR="0" wp14:anchorId="312833AF" wp14:editId="6E5396BE">
            <wp:extent cx="1495425" cy="1512228"/>
            <wp:effectExtent l="0" t="0" r="0" b="0"/>
            <wp:docPr id="9" name="Picture 9" descr="Image of Smart Brail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96519" cy="1513335"/>
                    </a:xfrm>
                    <a:prstGeom prst="roundRect">
                      <a:avLst>
                        <a:gd name="adj" fmla="val 8594"/>
                      </a:avLst>
                    </a:prstGeom>
                    <a:solidFill>
                      <a:srgbClr val="FFFFFF">
                        <a:shade val="85000"/>
                      </a:srgbClr>
                    </a:solidFill>
                    <a:ln>
                      <a:noFill/>
                    </a:ln>
                    <a:effectLst/>
                  </pic:spPr>
                </pic:pic>
              </a:graphicData>
            </a:graphic>
          </wp:inline>
        </w:drawing>
      </w:r>
    </w:p>
    <w:p w14:paraId="14E5219A" w14:textId="77777777" w:rsidR="00B146B1" w:rsidRDefault="00DD4BF9" w:rsidP="00B146B1">
      <w:pPr>
        <w:ind w:left="720"/>
        <w:rPr>
          <w:rFonts w:eastAsia="Times New Roman" w:cstheme="minorHAnsi"/>
          <w:sz w:val="28"/>
          <w:szCs w:val="28"/>
        </w:rPr>
      </w:pPr>
      <w:r>
        <w:rPr>
          <w:rFonts w:eastAsia="Times New Roman" w:cstheme="minorHAnsi"/>
          <w:sz w:val="28"/>
          <w:szCs w:val="28"/>
        </w:rPr>
        <w:t xml:space="preserve">The Smart Braille App offers a keyboard that consists of six keys that occupy the whole screen used to create all characters in the Braille alphabet. </w:t>
      </w:r>
      <w:r w:rsidR="00B146B1">
        <w:rPr>
          <w:rFonts w:eastAsia="Times New Roman" w:cstheme="minorHAnsi"/>
          <w:sz w:val="28"/>
          <w:szCs w:val="28"/>
        </w:rPr>
        <w:t xml:space="preserve">Users can create words and sentences which can be shared to external communication devices. </w:t>
      </w:r>
    </w:p>
    <w:p w14:paraId="3546D6B4" w14:textId="77777777" w:rsidR="00CD2A19" w:rsidRPr="005D7D9C" w:rsidRDefault="00DD4BF9" w:rsidP="00B146B1">
      <w:pPr>
        <w:ind w:left="720"/>
        <w:rPr>
          <w:rFonts w:eastAsia="Times New Roman" w:cstheme="minorHAnsi"/>
          <w:sz w:val="28"/>
          <w:szCs w:val="28"/>
        </w:rPr>
      </w:pPr>
      <w:r>
        <w:rPr>
          <w:rFonts w:eastAsia="Times New Roman" w:cstheme="minorHAnsi"/>
          <w:sz w:val="28"/>
          <w:szCs w:val="28"/>
        </w:rPr>
        <w:t xml:space="preserve">It features haptic and </w:t>
      </w:r>
      <w:r w:rsidR="00B146B1">
        <w:rPr>
          <w:rFonts w:eastAsia="Times New Roman" w:cstheme="minorHAnsi"/>
          <w:sz w:val="28"/>
          <w:szCs w:val="28"/>
        </w:rPr>
        <w:t xml:space="preserve">sound feedback for each key, a variety of swipe combinations, and a User Modes that allows you to assign custom values, words, or expressions. Additionally, it incorporates the Google Vision API so that the camera on the phone can be used to detect text which will be read out to the user. </w:t>
      </w:r>
      <w:r>
        <w:rPr>
          <w:rFonts w:eastAsia="Times New Roman" w:cstheme="minorHAnsi"/>
          <w:sz w:val="28"/>
          <w:szCs w:val="28"/>
        </w:rPr>
        <w:t xml:space="preserve"> </w:t>
      </w:r>
    </w:p>
    <w:p w14:paraId="79A79559" w14:textId="77777777" w:rsidR="00CD2A19" w:rsidRPr="005D7D9C" w:rsidRDefault="00CD2A19" w:rsidP="00FF2EEF">
      <w:pPr>
        <w:spacing w:after="120"/>
        <w:ind w:left="360" w:firstLine="360"/>
        <w:rPr>
          <w:rFonts w:eastAsia="Times New Roman" w:cstheme="minorHAnsi"/>
          <w:b/>
          <w:sz w:val="28"/>
          <w:szCs w:val="28"/>
        </w:rPr>
      </w:pPr>
      <w:r w:rsidRPr="005D7D9C">
        <w:rPr>
          <w:rFonts w:eastAsia="Times New Roman" w:cstheme="minorHAnsi"/>
          <w:sz w:val="28"/>
          <w:szCs w:val="28"/>
        </w:rPr>
        <w:t xml:space="preserve">Compatibility: Requires Android </w:t>
      </w:r>
      <w:r w:rsidR="00B146B1">
        <w:rPr>
          <w:rFonts w:eastAsia="Times New Roman" w:cstheme="minorHAnsi"/>
          <w:sz w:val="28"/>
          <w:szCs w:val="28"/>
        </w:rPr>
        <w:t>4.1 and up</w:t>
      </w:r>
    </w:p>
    <w:p w14:paraId="2D196EFE" w14:textId="77777777" w:rsidR="00FF2EEF" w:rsidRDefault="00FF2EEF" w:rsidP="00FF2EEF">
      <w:pPr>
        <w:spacing w:after="120"/>
        <w:ind w:left="360" w:firstLine="360"/>
        <w:rPr>
          <w:rFonts w:eastAsia="Times New Roman" w:cstheme="minorHAnsi"/>
          <w:sz w:val="28"/>
          <w:szCs w:val="28"/>
        </w:rPr>
      </w:pPr>
      <w:r>
        <w:rPr>
          <w:rFonts w:eastAsia="Times New Roman" w:cstheme="minorHAnsi"/>
          <w:sz w:val="28"/>
          <w:szCs w:val="28"/>
        </w:rPr>
        <w:t>Prices: Free.</w:t>
      </w:r>
    </w:p>
    <w:p w14:paraId="43C3E342" w14:textId="77777777" w:rsidR="00CD2A19" w:rsidRPr="005D7D9C" w:rsidRDefault="00CD2A19" w:rsidP="00FF2EEF">
      <w:pPr>
        <w:spacing w:after="120"/>
        <w:ind w:left="360" w:firstLine="360"/>
        <w:rPr>
          <w:rFonts w:eastAsia="Times New Roman" w:cstheme="minorHAnsi"/>
          <w:sz w:val="28"/>
          <w:szCs w:val="28"/>
        </w:rPr>
      </w:pPr>
      <w:r w:rsidRPr="005D7D9C">
        <w:rPr>
          <w:rFonts w:eastAsia="Times New Roman" w:cstheme="minorHAnsi"/>
          <w:sz w:val="28"/>
          <w:szCs w:val="28"/>
        </w:rPr>
        <w:t xml:space="preserve">More information at: </w:t>
      </w:r>
      <w:hyperlink r:id="rId18" w:history="1">
        <w:r w:rsidR="001338C5">
          <w:rPr>
            <w:rStyle w:val="Hyperlink"/>
            <w:sz w:val="28"/>
            <w:szCs w:val="28"/>
          </w:rPr>
          <w:t>Smart Braille Web Page</w:t>
        </w:r>
      </w:hyperlink>
      <w:r w:rsidR="00B146B1">
        <w:rPr>
          <w:sz w:val="28"/>
          <w:szCs w:val="28"/>
        </w:rPr>
        <w:t>.</w:t>
      </w:r>
    </w:p>
    <w:p w14:paraId="4CF244C6" w14:textId="77777777" w:rsidR="00CD2A19" w:rsidRPr="005D7D9C" w:rsidRDefault="009D1468" w:rsidP="00FF2EEF">
      <w:pPr>
        <w:spacing w:after="120"/>
        <w:ind w:left="360" w:firstLine="360"/>
        <w:rPr>
          <w:rFonts w:eastAsia="Times New Roman" w:cstheme="minorHAnsi"/>
          <w:sz w:val="28"/>
          <w:szCs w:val="28"/>
        </w:rPr>
      </w:pPr>
      <w:r>
        <w:rPr>
          <w:rFonts w:eastAsia="Times New Roman" w:cstheme="minorHAnsi"/>
          <w:sz w:val="28"/>
          <w:szCs w:val="28"/>
        </w:rPr>
        <w:t>You can download this application</w:t>
      </w:r>
      <w:r w:rsidR="00CD2A19" w:rsidRPr="005D7D9C">
        <w:rPr>
          <w:rFonts w:eastAsia="Times New Roman" w:cstheme="minorHAnsi"/>
          <w:sz w:val="28"/>
          <w:szCs w:val="28"/>
        </w:rPr>
        <w:t xml:space="preserve"> from the </w:t>
      </w:r>
      <w:hyperlink r:id="rId19" w:history="1">
        <w:r w:rsidR="00CD2A19" w:rsidRPr="005D7D9C">
          <w:rPr>
            <w:rStyle w:val="Hyperlink"/>
            <w:rFonts w:eastAsia="Times New Roman" w:cstheme="minorHAnsi"/>
            <w:sz w:val="28"/>
            <w:szCs w:val="28"/>
          </w:rPr>
          <w:t>Google Play Store</w:t>
        </w:r>
      </w:hyperlink>
      <w:r w:rsidR="00CD2A19" w:rsidRPr="005D7D9C">
        <w:rPr>
          <w:rFonts w:eastAsia="Times New Roman" w:cstheme="minorHAnsi"/>
          <w:sz w:val="28"/>
          <w:szCs w:val="28"/>
        </w:rPr>
        <w:t>.</w:t>
      </w:r>
    </w:p>
    <w:p w14:paraId="05454C0E" w14:textId="77777777" w:rsidR="00CD2A19" w:rsidRPr="002854F3" w:rsidRDefault="00CD2A19" w:rsidP="00CD2A19">
      <w:pPr>
        <w:ind w:left="360"/>
        <w:rPr>
          <w:sz w:val="28"/>
          <w:szCs w:val="28"/>
        </w:rPr>
      </w:pPr>
    </w:p>
    <w:p w14:paraId="4E836CAF" w14:textId="77777777" w:rsidR="00CD2A19" w:rsidRPr="00CD2A19" w:rsidRDefault="00B146B1" w:rsidP="00CD2A19">
      <w:pPr>
        <w:pStyle w:val="ListParagraph"/>
        <w:numPr>
          <w:ilvl w:val="0"/>
          <w:numId w:val="27"/>
        </w:numPr>
        <w:rPr>
          <w:b/>
          <w:sz w:val="28"/>
          <w:szCs w:val="28"/>
        </w:rPr>
      </w:pPr>
      <w:r>
        <w:rPr>
          <w:b/>
          <w:sz w:val="28"/>
          <w:szCs w:val="28"/>
        </w:rPr>
        <w:t>SwiftBraille</w:t>
      </w:r>
      <w:r>
        <w:rPr>
          <w:sz w:val="28"/>
          <w:szCs w:val="28"/>
        </w:rPr>
        <w:t xml:space="preserve"> </w:t>
      </w:r>
    </w:p>
    <w:p w14:paraId="22ED46E0" w14:textId="77777777" w:rsidR="001338C5" w:rsidRDefault="001338C5" w:rsidP="00B146B1">
      <w:pPr>
        <w:ind w:left="720"/>
        <w:rPr>
          <w:rFonts w:eastAsia="Times New Roman" w:cstheme="minorHAnsi"/>
          <w:sz w:val="28"/>
          <w:szCs w:val="28"/>
        </w:rPr>
      </w:pPr>
      <w:r>
        <w:rPr>
          <w:noProof/>
          <w:lang w:eastAsia="en-AU"/>
        </w:rPr>
        <w:drawing>
          <wp:inline distT="0" distB="0" distL="0" distR="0" wp14:anchorId="17CAD805" wp14:editId="5BCE03B8">
            <wp:extent cx="1524000" cy="1524000"/>
            <wp:effectExtent l="0" t="0" r="0" b="0"/>
            <wp:docPr id="6" name="Picture 6" descr="Image of SwiftBrail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wiftBrail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oundRect">
                      <a:avLst>
                        <a:gd name="adj" fmla="val 8594"/>
                      </a:avLst>
                    </a:prstGeom>
                    <a:solidFill>
                      <a:srgbClr val="FFFFFF">
                        <a:shade val="85000"/>
                      </a:srgbClr>
                    </a:solidFill>
                    <a:ln>
                      <a:noFill/>
                    </a:ln>
                    <a:effectLst/>
                  </pic:spPr>
                </pic:pic>
              </a:graphicData>
            </a:graphic>
          </wp:inline>
        </w:drawing>
      </w:r>
    </w:p>
    <w:p w14:paraId="03C4B5ED" w14:textId="77777777" w:rsidR="00CD2A19" w:rsidRPr="005D7D9C" w:rsidRDefault="001338C5" w:rsidP="00B146B1">
      <w:pPr>
        <w:ind w:left="720"/>
        <w:rPr>
          <w:rFonts w:eastAsia="Times New Roman" w:cstheme="minorHAnsi"/>
          <w:sz w:val="28"/>
          <w:szCs w:val="28"/>
        </w:rPr>
      </w:pPr>
      <w:r>
        <w:rPr>
          <w:rFonts w:eastAsia="Times New Roman" w:cstheme="minorHAnsi"/>
          <w:sz w:val="28"/>
          <w:szCs w:val="28"/>
        </w:rPr>
        <w:t>Swift</w:t>
      </w:r>
      <w:r w:rsidR="00B146B1" w:rsidRPr="00B146B1">
        <w:rPr>
          <w:rFonts w:eastAsia="Times New Roman" w:cstheme="minorHAnsi"/>
          <w:sz w:val="28"/>
          <w:szCs w:val="28"/>
        </w:rPr>
        <w:t xml:space="preserve">Braille is a soft keyboard customized </w:t>
      </w:r>
      <w:r>
        <w:rPr>
          <w:rFonts w:eastAsia="Times New Roman" w:cstheme="minorHAnsi"/>
          <w:sz w:val="28"/>
          <w:szCs w:val="28"/>
        </w:rPr>
        <w:t xml:space="preserve">for blind and visually impaired, allowing users to </w:t>
      </w:r>
      <w:r w:rsidR="00B146B1" w:rsidRPr="00B146B1">
        <w:rPr>
          <w:rFonts w:eastAsia="Times New Roman" w:cstheme="minorHAnsi"/>
          <w:sz w:val="28"/>
          <w:szCs w:val="28"/>
        </w:rPr>
        <w:t xml:space="preserve">type using Braille language </w:t>
      </w:r>
      <w:r>
        <w:rPr>
          <w:rFonts w:eastAsia="Times New Roman" w:cstheme="minorHAnsi"/>
          <w:sz w:val="28"/>
          <w:szCs w:val="28"/>
        </w:rPr>
        <w:t xml:space="preserve">on </w:t>
      </w:r>
      <w:r w:rsidR="00B146B1" w:rsidRPr="00B146B1">
        <w:rPr>
          <w:rFonts w:eastAsia="Times New Roman" w:cstheme="minorHAnsi"/>
          <w:sz w:val="28"/>
          <w:szCs w:val="28"/>
        </w:rPr>
        <w:t>touch screen</w:t>
      </w:r>
      <w:r>
        <w:rPr>
          <w:rFonts w:eastAsia="Times New Roman" w:cstheme="minorHAnsi"/>
          <w:sz w:val="28"/>
          <w:szCs w:val="28"/>
        </w:rPr>
        <w:t xml:space="preserve"> devices. It works</w:t>
      </w:r>
      <w:r w:rsidR="00B146B1" w:rsidRPr="00B146B1">
        <w:rPr>
          <w:rFonts w:eastAsia="Times New Roman" w:cstheme="minorHAnsi"/>
          <w:sz w:val="28"/>
          <w:szCs w:val="28"/>
        </w:rPr>
        <w:t xml:space="preserve"> by connecting Braille dots together using at least one finger to connect or tap over Braille dot</w:t>
      </w:r>
      <w:r>
        <w:rPr>
          <w:rFonts w:eastAsia="Times New Roman" w:cstheme="minorHAnsi"/>
          <w:sz w:val="28"/>
          <w:szCs w:val="28"/>
        </w:rPr>
        <w:t xml:space="preserve">s. This app features three layouts of braille dots, voice input, high customisation of keyboard size, colour, and position, and the ability to export generated text to external communication devices. </w:t>
      </w:r>
    </w:p>
    <w:p w14:paraId="2C840191" w14:textId="77777777" w:rsidR="00CD2A19" w:rsidRPr="005D7D9C" w:rsidRDefault="00CD2A19" w:rsidP="00CD2A19">
      <w:pPr>
        <w:ind w:left="360" w:firstLine="360"/>
        <w:rPr>
          <w:rFonts w:eastAsia="Times New Roman" w:cstheme="minorHAnsi"/>
          <w:b/>
          <w:sz w:val="28"/>
          <w:szCs w:val="28"/>
        </w:rPr>
      </w:pPr>
      <w:r w:rsidRPr="005D7D9C">
        <w:rPr>
          <w:rFonts w:eastAsia="Times New Roman" w:cstheme="minorHAnsi"/>
          <w:sz w:val="28"/>
          <w:szCs w:val="28"/>
        </w:rPr>
        <w:t xml:space="preserve">Compatibility: Requires Android </w:t>
      </w:r>
      <w:r w:rsidR="001338C5">
        <w:rPr>
          <w:rFonts w:eastAsia="Times New Roman" w:cstheme="minorHAnsi"/>
          <w:sz w:val="28"/>
          <w:szCs w:val="28"/>
        </w:rPr>
        <w:t>4.1 and up</w:t>
      </w:r>
    </w:p>
    <w:p w14:paraId="5F3CE18E" w14:textId="77777777" w:rsidR="00FF2EEF" w:rsidRDefault="00FF2EEF" w:rsidP="00FF2EEF">
      <w:pPr>
        <w:ind w:left="360" w:firstLine="360"/>
        <w:rPr>
          <w:rFonts w:eastAsia="Times New Roman" w:cstheme="minorHAnsi"/>
          <w:sz w:val="28"/>
          <w:szCs w:val="28"/>
        </w:rPr>
      </w:pPr>
      <w:r>
        <w:rPr>
          <w:rFonts w:eastAsia="Times New Roman" w:cstheme="minorHAnsi"/>
          <w:sz w:val="28"/>
          <w:szCs w:val="28"/>
        </w:rPr>
        <w:t>Prices: Free.</w:t>
      </w:r>
    </w:p>
    <w:p w14:paraId="3DA5E22C" w14:textId="77777777" w:rsidR="00CD2A19" w:rsidRPr="005D7D9C" w:rsidRDefault="00CD2A19" w:rsidP="00CD2A19">
      <w:pPr>
        <w:ind w:left="360" w:firstLine="360"/>
        <w:rPr>
          <w:rFonts w:eastAsia="Times New Roman" w:cstheme="minorHAnsi"/>
          <w:sz w:val="28"/>
          <w:szCs w:val="28"/>
        </w:rPr>
      </w:pPr>
      <w:r w:rsidRPr="005D7D9C">
        <w:rPr>
          <w:rFonts w:eastAsia="Times New Roman" w:cstheme="minorHAnsi"/>
          <w:sz w:val="28"/>
          <w:szCs w:val="28"/>
        </w:rPr>
        <w:t xml:space="preserve">More information at: </w:t>
      </w:r>
      <w:hyperlink r:id="rId21" w:history="1">
        <w:proofErr w:type="spellStart"/>
        <w:r w:rsidR="001338C5" w:rsidRPr="001338C5">
          <w:rPr>
            <w:rStyle w:val="Hyperlink"/>
            <w:sz w:val="28"/>
            <w:szCs w:val="28"/>
          </w:rPr>
          <w:t>SwiftBraille</w:t>
        </w:r>
        <w:proofErr w:type="spellEnd"/>
        <w:r w:rsidR="001338C5" w:rsidRPr="001338C5">
          <w:rPr>
            <w:rStyle w:val="Hyperlink"/>
            <w:sz w:val="28"/>
            <w:szCs w:val="28"/>
          </w:rPr>
          <w:t xml:space="preserve"> Web Page</w:t>
        </w:r>
      </w:hyperlink>
      <w:r w:rsidR="001338C5">
        <w:rPr>
          <w:sz w:val="28"/>
          <w:szCs w:val="28"/>
        </w:rPr>
        <w:t>.</w:t>
      </w:r>
    </w:p>
    <w:p w14:paraId="1FE286CE" w14:textId="77777777" w:rsidR="00D25BDA" w:rsidRPr="00DC2B3D" w:rsidRDefault="009D1468" w:rsidP="00E4051E">
      <w:pPr>
        <w:ind w:left="360" w:firstLine="360"/>
        <w:rPr>
          <w:rFonts w:eastAsia="Times New Roman" w:cstheme="minorHAnsi"/>
          <w:sz w:val="28"/>
          <w:szCs w:val="28"/>
        </w:rPr>
      </w:pPr>
      <w:r>
        <w:rPr>
          <w:rFonts w:eastAsia="Times New Roman" w:cstheme="minorHAnsi"/>
          <w:sz w:val="28"/>
          <w:szCs w:val="28"/>
        </w:rPr>
        <w:t>You can download this application</w:t>
      </w:r>
      <w:r w:rsidR="00CD2A19" w:rsidRPr="005D7D9C">
        <w:rPr>
          <w:rFonts w:eastAsia="Times New Roman" w:cstheme="minorHAnsi"/>
          <w:sz w:val="28"/>
          <w:szCs w:val="28"/>
        </w:rPr>
        <w:t xml:space="preserve"> from the </w:t>
      </w:r>
      <w:hyperlink r:id="rId22" w:history="1">
        <w:r w:rsidR="00CD2A19" w:rsidRPr="005D7D9C">
          <w:rPr>
            <w:rStyle w:val="Hyperlink"/>
            <w:rFonts w:eastAsia="Times New Roman" w:cstheme="minorHAnsi"/>
            <w:sz w:val="28"/>
            <w:szCs w:val="28"/>
          </w:rPr>
          <w:t>Google Play Store</w:t>
        </w:r>
      </w:hyperlink>
      <w:r w:rsidR="00E4051E">
        <w:rPr>
          <w:rFonts w:eastAsia="Times New Roman" w:cstheme="minorHAnsi"/>
          <w:sz w:val="28"/>
          <w:szCs w:val="28"/>
        </w:rPr>
        <w:t>.</w:t>
      </w:r>
    </w:p>
    <w:sectPr w:rsidR="00D25BDA" w:rsidRPr="00DC2B3D" w:rsidSect="007D4140">
      <w:headerReference w:type="default" r:id="rId23"/>
      <w:footerReference w:type="default" r:id="rId24"/>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EE2D" w14:textId="77777777" w:rsidR="00DF0AB6" w:rsidRDefault="00DF0AB6" w:rsidP="00175AF9">
      <w:pPr>
        <w:spacing w:after="0" w:line="240" w:lineRule="auto"/>
      </w:pPr>
      <w:r>
        <w:separator/>
      </w:r>
    </w:p>
  </w:endnote>
  <w:endnote w:type="continuationSeparator" w:id="0">
    <w:p w14:paraId="12145C5D" w14:textId="77777777" w:rsidR="00DF0AB6" w:rsidRDefault="00DF0AB6"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79F6"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E745" w14:textId="77777777" w:rsidR="00DF0AB6" w:rsidRDefault="00DF0AB6" w:rsidP="00175AF9">
      <w:pPr>
        <w:spacing w:after="0" w:line="240" w:lineRule="auto"/>
      </w:pPr>
      <w:r>
        <w:separator/>
      </w:r>
    </w:p>
  </w:footnote>
  <w:footnote w:type="continuationSeparator" w:id="0">
    <w:p w14:paraId="35C647D1" w14:textId="77777777" w:rsidR="00DF0AB6" w:rsidRDefault="00DF0AB6"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2348" w14:textId="77777777" w:rsidR="00175AF9" w:rsidRDefault="00175AF9" w:rsidP="009D47E2">
    <w:pPr>
      <w:pStyle w:val="Header"/>
      <w:tabs>
        <w:tab w:val="left" w:pos="3267"/>
      </w:tabs>
    </w:pPr>
  </w:p>
  <w:p w14:paraId="375C559A"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0hax0MAzbvX0aeNQJonnPFYFxMgg1QkWaZeLdDrxLDq5zyLZQu/3G/wCqw5nWj5ZIRHwMxQYtHAJvkl0h3SRfg==" w:salt="5AhIqIurnBiOPkOzDufv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438E"/>
    <w:rsid w:val="000649C8"/>
    <w:rsid w:val="0007068E"/>
    <w:rsid w:val="0009241B"/>
    <w:rsid w:val="000B795D"/>
    <w:rsid w:val="000C1308"/>
    <w:rsid w:val="000E4278"/>
    <w:rsid w:val="000E7107"/>
    <w:rsid w:val="00103266"/>
    <w:rsid w:val="00103441"/>
    <w:rsid w:val="00104526"/>
    <w:rsid w:val="001073AC"/>
    <w:rsid w:val="00120005"/>
    <w:rsid w:val="001306B3"/>
    <w:rsid w:val="001338C5"/>
    <w:rsid w:val="00162D59"/>
    <w:rsid w:val="00175AF9"/>
    <w:rsid w:val="001A1B80"/>
    <w:rsid w:val="001B0467"/>
    <w:rsid w:val="001C5683"/>
    <w:rsid w:val="001E4E6E"/>
    <w:rsid w:val="002022F5"/>
    <w:rsid w:val="002214DC"/>
    <w:rsid w:val="00232D0D"/>
    <w:rsid w:val="00245F87"/>
    <w:rsid w:val="0025239D"/>
    <w:rsid w:val="002644D8"/>
    <w:rsid w:val="002854F3"/>
    <w:rsid w:val="002A1534"/>
    <w:rsid w:val="002A66A9"/>
    <w:rsid w:val="002C4BF3"/>
    <w:rsid w:val="002D556B"/>
    <w:rsid w:val="002E220D"/>
    <w:rsid w:val="002E3640"/>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91EF8"/>
    <w:rsid w:val="005C1819"/>
    <w:rsid w:val="005C31C1"/>
    <w:rsid w:val="005D5417"/>
    <w:rsid w:val="005D7D9C"/>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20DA"/>
    <w:rsid w:val="0070371F"/>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11E85"/>
    <w:rsid w:val="00945FDA"/>
    <w:rsid w:val="00951095"/>
    <w:rsid w:val="00952C61"/>
    <w:rsid w:val="00956E23"/>
    <w:rsid w:val="00957287"/>
    <w:rsid w:val="009D07D5"/>
    <w:rsid w:val="009D1468"/>
    <w:rsid w:val="009D47E2"/>
    <w:rsid w:val="009E1DEF"/>
    <w:rsid w:val="009E2D4E"/>
    <w:rsid w:val="00A24BBB"/>
    <w:rsid w:val="00A252FF"/>
    <w:rsid w:val="00A5300F"/>
    <w:rsid w:val="00A565BD"/>
    <w:rsid w:val="00A676C0"/>
    <w:rsid w:val="00A73A8A"/>
    <w:rsid w:val="00A76B2A"/>
    <w:rsid w:val="00AB22A4"/>
    <w:rsid w:val="00AD0C29"/>
    <w:rsid w:val="00AE4E5B"/>
    <w:rsid w:val="00B075AE"/>
    <w:rsid w:val="00B119C8"/>
    <w:rsid w:val="00B146B1"/>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2A19"/>
    <w:rsid w:val="00CD49BB"/>
    <w:rsid w:val="00CF2685"/>
    <w:rsid w:val="00D00C40"/>
    <w:rsid w:val="00D11B0F"/>
    <w:rsid w:val="00D140C7"/>
    <w:rsid w:val="00D25BDA"/>
    <w:rsid w:val="00D415A8"/>
    <w:rsid w:val="00D42A17"/>
    <w:rsid w:val="00D45BAC"/>
    <w:rsid w:val="00D46D7E"/>
    <w:rsid w:val="00DB68F7"/>
    <w:rsid w:val="00DC2B3D"/>
    <w:rsid w:val="00DC4E26"/>
    <w:rsid w:val="00DC68E3"/>
    <w:rsid w:val="00DD4BF9"/>
    <w:rsid w:val="00DF0AB6"/>
    <w:rsid w:val="00DF4E5F"/>
    <w:rsid w:val="00E03A69"/>
    <w:rsid w:val="00E05502"/>
    <w:rsid w:val="00E4051E"/>
    <w:rsid w:val="00E40714"/>
    <w:rsid w:val="00E43AA7"/>
    <w:rsid w:val="00E76D98"/>
    <w:rsid w:val="00E86A38"/>
    <w:rsid w:val="00EC2651"/>
    <w:rsid w:val="00F22321"/>
    <w:rsid w:val="00F551D2"/>
    <w:rsid w:val="00F56A87"/>
    <w:rsid w:val="00F93065"/>
    <w:rsid w:val="00F97991"/>
    <w:rsid w:val="00FF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603A"/>
  <w15:docId w15:val="{DF6E780D-9928-4032-8AB9-6C2846D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smartbraille.wordpres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swiftbraille.com/" TargetMode="External"/><Relationship Id="rId7" Type="http://schemas.openxmlformats.org/officeDocument/2006/relationships/endnotes" Target="endnotes.xml"/><Relationship Id="rId12" Type="http://schemas.openxmlformats.org/officeDocument/2006/relationships/hyperlink" Target="https://apps.apple.com/au/app/brailleeasy/id1124391970"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y.google.com/store/apps/details?id=com.lukeneedham.braillekeyboard&amp;hl=en_AU"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kinselearning.org/technology/posts/brailleeasy-one-handed-braille-keyboard-ios-ap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y.google.com/store/apps/details?id=com.finki.tasevski.smartbraille&amp;hl=en_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s.apple.com/us/app/braille-go/id1341467934" TargetMode="External"/><Relationship Id="rId22" Type="http://schemas.openxmlformats.org/officeDocument/2006/relationships/hyperlink" Target="https://play.google.com/store/apps/details?id=com.mbanna.swiftbraille&amp;hl=en_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7149-04A6-4084-9652-E3B42EA0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622</Words>
  <Characters>3551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andrew s</cp:lastModifiedBy>
  <cp:revision>14</cp:revision>
  <dcterms:created xsi:type="dcterms:W3CDTF">2019-06-14T03:12:00Z</dcterms:created>
  <dcterms:modified xsi:type="dcterms:W3CDTF">2019-08-03T13:39:00Z</dcterms:modified>
</cp:coreProperties>
</file>